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01" w:rsidRPr="00F019B4" w:rsidRDefault="00F019B4" w:rsidP="002401D2">
      <w:pPr>
        <w:spacing w:before="120" w:after="100" w:afterAutospacing="1" w:line="280" w:lineRule="atLeast"/>
        <w:rPr>
          <w:b/>
        </w:rPr>
      </w:pPr>
      <w:r w:rsidRPr="00F019B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F019B4">
        <w:rPr>
          <w:b/>
        </w:rPr>
        <w:t>ELABORACIÓN DE ESTATUTOS</w:t>
      </w:r>
    </w:p>
    <w:p w:rsidR="00932F4D" w:rsidRDefault="008868DE" w:rsidP="002401D2">
      <w:pPr>
        <w:spacing w:before="120" w:after="100" w:afterAutospacing="1" w:line="280" w:lineRule="atLeast"/>
      </w:pPr>
      <w:r>
        <w:t>Los estatutos de la empresa tienen que</w:t>
      </w:r>
      <w:r w:rsidR="00A0438D">
        <w:br/>
        <w:t>t</w:t>
      </w:r>
      <w:r w:rsidR="00F019B4">
        <w:t>ratar</w:t>
      </w:r>
      <w:r>
        <w:t xml:space="preserve"> los siguientes aspectos:</w:t>
      </w:r>
    </w:p>
    <w:p w:rsidR="008868DE" w:rsidRDefault="008868DE" w:rsidP="002401D2">
      <w:pPr>
        <w:spacing w:before="120" w:after="100" w:afterAutospacing="1" w:line="280" w:lineRule="atLeast"/>
      </w:pPr>
      <w:r w:rsidRPr="00A0438D">
        <w:rPr>
          <w:sz w:val="28"/>
          <w:szCs w:val="28"/>
        </w:rPr>
        <w:t>Capitulo 1</w:t>
      </w:r>
      <w:r>
        <w:br/>
      </w:r>
      <w:r w:rsidR="00F019B4" w:rsidRPr="00A0438D">
        <w:rPr>
          <w:b/>
        </w:rPr>
        <w:t>Denominación</w:t>
      </w:r>
      <w:r w:rsidRPr="00A0438D">
        <w:rPr>
          <w:b/>
        </w:rPr>
        <w:t xml:space="preserve"> y ámbito social de actuación</w:t>
      </w:r>
      <w:r>
        <w:t xml:space="preserve"> </w:t>
      </w:r>
    </w:p>
    <w:p w:rsidR="008868DE" w:rsidRPr="002401D2" w:rsidRDefault="008868DE" w:rsidP="002401D2">
      <w:pPr>
        <w:spacing w:before="120" w:after="100" w:afterAutospacing="1" w:line="280" w:lineRule="atLeast"/>
        <w:rPr>
          <w:b/>
        </w:rPr>
      </w:pPr>
      <w:r w:rsidRPr="00A0438D">
        <w:rPr>
          <w:b/>
        </w:rPr>
        <w:t xml:space="preserve">Articulo 1. Nombre y razón </w:t>
      </w:r>
      <w:r w:rsidR="002401D2">
        <w:rPr>
          <w:b/>
        </w:rPr>
        <w:t>social</w:t>
      </w:r>
      <w:r w:rsidR="002401D2">
        <w:rPr>
          <w:b/>
        </w:rPr>
        <w:br/>
      </w:r>
      <w:r>
        <w:t>La empresa funcionara bajo el nombre de</w:t>
      </w:r>
      <w:r w:rsidR="002401D2">
        <w:rPr>
          <w:b/>
        </w:rPr>
        <w:br/>
      </w:r>
      <w:r>
        <w:t xml:space="preserve"> </w:t>
      </w:r>
      <w:r w:rsidR="00B367CD">
        <w:t xml:space="preserve">SPACE OF LIFE </w:t>
      </w:r>
    </w:p>
    <w:p w:rsidR="00191B99" w:rsidRDefault="008868DE" w:rsidP="002401D2">
      <w:pPr>
        <w:spacing w:before="120" w:after="100" w:afterAutospacing="1" w:line="280" w:lineRule="atLeast"/>
      </w:pPr>
      <w:r w:rsidRPr="00A0438D">
        <w:rPr>
          <w:b/>
        </w:rPr>
        <w:t xml:space="preserve">Articulo 2. Objeto social </w:t>
      </w:r>
      <w:r w:rsidR="002401D2">
        <w:rPr>
          <w:b/>
        </w:rPr>
        <w:br/>
      </w:r>
      <w:r>
        <w:t>La empresa tiene por objeto las siguientes actividades</w:t>
      </w:r>
      <w:r w:rsidR="00A0438D">
        <w:t>:</w:t>
      </w:r>
      <w:r w:rsidR="00191B99">
        <w:br/>
        <w:t xml:space="preserve">Realizar  artesanías  </w:t>
      </w:r>
      <w:r w:rsidR="00191B99">
        <w:br/>
        <w:t>ofertarlas al público para poder venderlas</w:t>
      </w:r>
      <w:r w:rsidR="00191B99">
        <w:br/>
      </w:r>
      <w:r w:rsidR="00191B99">
        <w:br/>
      </w:r>
      <w:r>
        <w:t xml:space="preserve">Estas actividades serán desarrolladas por </w:t>
      </w:r>
      <w:r w:rsidR="002401D2">
        <w:br/>
      </w:r>
      <w:r w:rsidR="00A0438D">
        <w:t xml:space="preserve">Los integrantes del grupo según su función </w:t>
      </w:r>
      <w:r w:rsidR="002401D2">
        <w:br/>
      </w:r>
      <w:r w:rsidR="00A0438D">
        <w:t>Correspondiente</w:t>
      </w:r>
    </w:p>
    <w:p w:rsidR="008868DE" w:rsidRPr="00191B99" w:rsidRDefault="008868DE" w:rsidP="002401D2">
      <w:pPr>
        <w:spacing w:before="120" w:after="100" w:afterAutospacing="1" w:line="280" w:lineRule="atLeast"/>
      </w:pPr>
      <w:r w:rsidRPr="00A0438D">
        <w:rPr>
          <w:b/>
        </w:rPr>
        <w:t xml:space="preserve">Articulo 3. Duración de la actividad  </w:t>
      </w:r>
    </w:p>
    <w:p w:rsidR="002401D2" w:rsidRDefault="008868DE" w:rsidP="002401D2">
      <w:pPr>
        <w:spacing w:before="120" w:after="100" w:afterAutospacing="1" w:line="280" w:lineRule="atLeast"/>
      </w:pPr>
      <w:r>
        <w:t xml:space="preserve">La empresa se  constituye desde   </w:t>
      </w:r>
      <w:r w:rsidR="00A0438D">
        <w:t>1 de septiembre del 2011</w:t>
      </w:r>
      <w:r w:rsidR="002401D2">
        <w:br/>
      </w:r>
      <w:r w:rsidR="00A0438D">
        <w:t>Hasta 10 de junio del 2012</w:t>
      </w:r>
      <w:r>
        <w:t xml:space="preserve">   </w:t>
      </w:r>
      <w:r w:rsidR="002401D2">
        <w:br/>
      </w:r>
    </w:p>
    <w:p w:rsidR="00F019B4" w:rsidRPr="002401D2" w:rsidRDefault="008868DE" w:rsidP="002401D2">
      <w:pPr>
        <w:spacing w:before="120" w:after="100" w:afterAutospacing="1" w:line="280" w:lineRule="atLeast"/>
        <w:rPr>
          <w:sz w:val="28"/>
          <w:szCs w:val="28"/>
        </w:rPr>
      </w:pPr>
      <w:r w:rsidRPr="002401D2">
        <w:rPr>
          <w:sz w:val="28"/>
          <w:szCs w:val="28"/>
        </w:rPr>
        <w:t>Capitulo 2.</w:t>
      </w:r>
      <w:r w:rsidR="002401D2">
        <w:rPr>
          <w:sz w:val="28"/>
          <w:szCs w:val="28"/>
        </w:rPr>
        <w:br/>
      </w:r>
      <w:r w:rsidRPr="00A0438D">
        <w:rPr>
          <w:b/>
        </w:rPr>
        <w:t xml:space="preserve">Articulo 4. Domicilio social </w:t>
      </w:r>
      <w:r w:rsidR="002401D2">
        <w:rPr>
          <w:sz w:val="28"/>
          <w:szCs w:val="28"/>
        </w:rPr>
        <w:br/>
      </w:r>
      <w:r>
        <w:t xml:space="preserve">El domicilio social queda establecido en </w:t>
      </w:r>
      <w:r w:rsidR="00191B99">
        <w:t>:</w:t>
      </w:r>
      <w:r w:rsidR="002401D2">
        <w:rPr>
          <w:sz w:val="28"/>
          <w:szCs w:val="28"/>
        </w:rPr>
        <w:br/>
      </w:r>
      <w:r w:rsidR="00F019B4">
        <w:t>San Gabriel</w:t>
      </w:r>
      <w:r w:rsidR="00191B99">
        <w:t>-</w:t>
      </w:r>
      <w:r w:rsidR="00F019B4">
        <w:t xml:space="preserve"> Carchi UNIDAD EDUCATIVA “PABLO MUÑOZ VEGA”</w:t>
      </w:r>
    </w:p>
    <w:p w:rsidR="00F019B4" w:rsidRPr="002401D2" w:rsidRDefault="00F019B4" w:rsidP="002401D2">
      <w:pPr>
        <w:spacing w:before="120" w:after="100" w:afterAutospacing="1" w:line="280" w:lineRule="atLeast"/>
        <w:rPr>
          <w:sz w:val="28"/>
          <w:szCs w:val="28"/>
        </w:rPr>
      </w:pPr>
      <w:r w:rsidRPr="002401D2">
        <w:rPr>
          <w:sz w:val="28"/>
          <w:szCs w:val="28"/>
        </w:rPr>
        <w:t>Capitulo 3</w:t>
      </w:r>
    </w:p>
    <w:p w:rsidR="002401D2" w:rsidRDefault="00A0438D" w:rsidP="002401D2">
      <w:pPr>
        <w:spacing w:before="120" w:after="100" w:afterAutospacing="1" w:line="280" w:lineRule="atLeast"/>
        <w:rPr>
          <w:b/>
          <w:sz w:val="28"/>
          <w:szCs w:val="28"/>
        </w:rPr>
      </w:pPr>
      <w:r w:rsidRPr="00A0438D">
        <w:rPr>
          <w:b/>
          <w:sz w:val="28"/>
          <w:szCs w:val="28"/>
        </w:rPr>
        <w:t>Régimen</w:t>
      </w:r>
      <w:r w:rsidR="00F019B4" w:rsidRPr="00A0438D">
        <w:rPr>
          <w:b/>
          <w:sz w:val="28"/>
          <w:szCs w:val="28"/>
        </w:rPr>
        <w:t xml:space="preserve"> económico </w:t>
      </w:r>
      <w:r w:rsidR="002401D2">
        <w:rPr>
          <w:b/>
          <w:sz w:val="28"/>
          <w:szCs w:val="28"/>
        </w:rPr>
        <w:br/>
      </w:r>
      <w:r w:rsidR="00B367CD" w:rsidRPr="00A0438D">
        <w:rPr>
          <w:b/>
        </w:rPr>
        <w:t>Artículo</w:t>
      </w:r>
      <w:r w:rsidR="00F019B4" w:rsidRPr="00A0438D">
        <w:rPr>
          <w:b/>
        </w:rPr>
        <w:t xml:space="preserve"> 5. Capital social </w:t>
      </w:r>
    </w:p>
    <w:p w:rsidR="00F019B4" w:rsidRPr="002401D2" w:rsidRDefault="002401D2" w:rsidP="002401D2">
      <w:pPr>
        <w:spacing w:before="120" w:after="100" w:afterAutospacing="1" w:line="280" w:lineRule="atLeast"/>
      </w:pPr>
      <w:r>
        <w:t>El capital</w:t>
      </w:r>
      <w:r w:rsidR="00F019B4">
        <w:t xml:space="preserve"> de la inversión se fija en 300$ </w:t>
      </w:r>
      <w:r>
        <w:t>dólares.</w:t>
      </w:r>
      <w:r>
        <w:br/>
      </w:r>
      <w:r w:rsidR="00B367CD">
        <w:t>Se</w:t>
      </w:r>
      <w:r w:rsidR="00F019B4">
        <w:t xml:space="preserve"> divide en participaciones de 37.5$ cada una. </w:t>
      </w:r>
      <w:r>
        <w:br/>
      </w:r>
      <w:r w:rsidR="00F019B4">
        <w:lastRenderedPageBreak/>
        <w:t>Cada participación otorga cada titular  sus derechos y obligaciones.</w:t>
      </w:r>
    </w:p>
    <w:p w:rsidR="00F019B4" w:rsidRPr="00A0438D" w:rsidRDefault="00F019B4" w:rsidP="00B367CD">
      <w:pPr>
        <w:spacing w:before="120" w:after="100" w:afterAutospacing="1" w:line="280" w:lineRule="atLeast"/>
        <w:rPr>
          <w:b/>
        </w:rPr>
      </w:pPr>
      <w:r w:rsidRPr="00A0438D">
        <w:rPr>
          <w:b/>
        </w:rPr>
        <w:t xml:space="preserve">Articulo 6. Distribución de beneficios </w:t>
      </w:r>
    </w:p>
    <w:p w:rsidR="00F019B4" w:rsidRDefault="00F019B4" w:rsidP="00B367CD">
      <w:pPr>
        <w:spacing w:before="120" w:after="100" w:afterAutospacing="1" w:line="280" w:lineRule="atLeast"/>
      </w:pPr>
      <w:r>
        <w:t xml:space="preserve">La distribución de beneficios se realizara a todos los socios  </w:t>
      </w:r>
      <w:r w:rsidR="00B367CD">
        <w:br/>
      </w:r>
      <w:r>
        <w:t>de acuerdo al monto o aportes hechos por los socios</w:t>
      </w:r>
    </w:p>
    <w:p w:rsidR="008868DE" w:rsidRPr="002401D2" w:rsidRDefault="00A0438D" w:rsidP="00B367CD">
      <w:pPr>
        <w:spacing w:before="120" w:after="100" w:afterAutospacing="1" w:line="280" w:lineRule="atLeast"/>
        <w:rPr>
          <w:sz w:val="28"/>
          <w:szCs w:val="28"/>
        </w:rPr>
      </w:pPr>
      <w:r w:rsidRPr="002401D2">
        <w:rPr>
          <w:sz w:val="28"/>
          <w:szCs w:val="28"/>
        </w:rPr>
        <w:t>Capitulo 4.</w:t>
      </w:r>
    </w:p>
    <w:p w:rsidR="00A0438D" w:rsidRPr="002401D2" w:rsidRDefault="00A0438D" w:rsidP="00B367CD">
      <w:pPr>
        <w:spacing w:before="120" w:after="100" w:afterAutospacing="1" w:line="280" w:lineRule="atLeast"/>
        <w:rPr>
          <w:b/>
        </w:rPr>
      </w:pPr>
      <w:r w:rsidRPr="002401D2">
        <w:rPr>
          <w:b/>
        </w:rPr>
        <w:t xml:space="preserve">Órganos de la sociedad </w:t>
      </w:r>
    </w:p>
    <w:p w:rsidR="00A0438D" w:rsidRPr="00B367CD" w:rsidRDefault="00A0438D" w:rsidP="00B367CD">
      <w:pPr>
        <w:spacing w:before="120" w:after="100" w:afterAutospacing="1" w:line="280" w:lineRule="atLeast"/>
        <w:rPr>
          <w:b/>
        </w:rPr>
      </w:pPr>
      <w:r w:rsidRPr="00B367CD">
        <w:rPr>
          <w:b/>
        </w:rPr>
        <w:t xml:space="preserve">Articulo 7. Régimen y organización de la empresa </w:t>
      </w:r>
    </w:p>
    <w:p w:rsidR="002401D2" w:rsidRDefault="00A0438D" w:rsidP="00B367CD">
      <w:pPr>
        <w:spacing w:before="120" w:after="100" w:afterAutospacing="1" w:line="280" w:lineRule="atLeast"/>
      </w:pPr>
      <w:r>
        <w:t xml:space="preserve">El reparto de las tareas se </w:t>
      </w:r>
      <w:r w:rsidR="00B367CD">
        <w:t>hará</w:t>
      </w:r>
      <w:r>
        <w:t xml:space="preserve"> en </w:t>
      </w:r>
      <w:r w:rsidR="00B367CD">
        <w:br/>
      </w:r>
      <w:r>
        <w:t xml:space="preserve">Forma colectiva de acuerdo con la función de cada uno de los integrantes </w:t>
      </w:r>
      <w:r w:rsidR="00B367CD">
        <w:br/>
      </w:r>
      <w:r>
        <w:t xml:space="preserve">Las decisiones serán tomadas </w:t>
      </w:r>
      <w:r w:rsidR="002401D2">
        <w:t xml:space="preserve">de forma </w:t>
      </w:r>
      <w:r w:rsidR="002401D2">
        <w:br/>
        <w:t xml:space="preserve">unánime  mediante la participación de todos los integrantes </w:t>
      </w:r>
    </w:p>
    <w:p w:rsidR="002401D2" w:rsidRPr="00B367CD" w:rsidRDefault="002401D2" w:rsidP="00B367CD">
      <w:pPr>
        <w:spacing w:before="120" w:after="100" w:afterAutospacing="1" w:line="280" w:lineRule="atLeast"/>
      </w:pPr>
      <w:r w:rsidRPr="00B367CD">
        <w:rPr>
          <w:sz w:val="28"/>
          <w:szCs w:val="28"/>
        </w:rPr>
        <w:t xml:space="preserve">Capitulo </w:t>
      </w:r>
      <w:r w:rsidR="00B367CD" w:rsidRPr="00B367CD">
        <w:rPr>
          <w:sz w:val="28"/>
          <w:szCs w:val="28"/>
        </w:rPr>
        <w:t>5</w:t>
      </w:r>
      <w:r w:rsidR="00B367CD">
        <w:br/>
      </w:r>
      <w:r>
        <w:t xml:space="preserve"> </w:t>
      </w:r>
      <w:r w:rsidRPr="00B367CD">
        <w:rPr>
          <w:b/>
        </w:rPr>
        <w:t>Libros y contabilidad</w:t>
      </w:r>
      <w:r w:rsidR="00B367CD">
        <w:br/>
      </w:r>
      <w:r w:rsidR="00B367CD" w:rsidRPr="00B367CD">
        <w:rPr>
          <w:b/>
        </w:rPr>
        <w:t>Artículo</w:t>
      </w:r>
      <w:r w:rsidRPr="00B367CD">
        <w:rPr>
          <w:b/>
        </w:rPr>
        <w:t xml:space="preserve"> 8</w:t>
      </w:r>
      <w:r w:rsidR="00B367CD">
        <w:rPr>
          <w:b/>
        </w:rPr>
        <w:t>. L</w:t>
      </w:r>
      <w:r w:rsidRPr="00B367CD">
        <w:rPr>
          <w:b/>
        </w:rPr>
        <w:t xml:space="preserve">as cuentas </w:t>
      </w:r>
    </w:p>
    <w:p w:rsidR="00B367CD" w:rsidRDefault="002401D2" w:rsidP="00B367CD">
      <w:pPr>
        <w:spacing w:before="120" w:after="100" w:afterAutospacing="1" w:line="280" w:lineRule="atLeast"/>
      </w:pPr>
      <w:r>
        <w:t xml:space="preserve">Los informes de las cuentas se presentaran a los </w:t>
      </w:r>
      <w:r w:rsidR="007047C0">
        <w:t xml:space="preserve"> </w:t>
      </w:r>
      <w:r>
        <w:t xml:space="preserve">socios cada mes y serán supervisadas previamente por </w:t>
      </w:r>
      <w:r w:rsidR="007047C0">
        <w:t xml:space="preserve"> e</w:t>
      </w:r>
      <w:r>
        <w:t xml:space="preserve">l presidente tesorera y coordinador de </w:t>
      </w:r>
      <w:r w:rsidR="00B367CD">
        <w:t>contabilidad.</w:t>
      </w:r>
      <w:r w:rsidR="00B367CD">
        <w:br/>
      </w:r>
      <w:r w:rsidR="00B367CD" w:rsidRPr="00B367CD">
        <w:rPr>
          <w:sz w:val="28"/>
        </w:rPr>
        <w:t>Capitulo 6</w:t>
      </w:r>
    </w:p>
    <w:p w:rsidR="002401D2" w:rsidRPr="00B367CD" w:rsidRDefault="002401D2" w:rsidP="00B367CD">
      <w:pPr>
        <w:spacing w:before="120" w:after="100" w:afterAutospacing="1" w:line="280" w:lineRule="atLeast"/>
        <w:rPr>
          <w:b/>
        </w:rPr>
      </w:pPr>
      <w:r w:rsidRPr="00B367CD">
        <w:rPr>
          <w:b/>
        </w:rPr>
        <w:t xml:space="preserve">Articulo 9. Disolución </w:t>
      </w:r>
    </w:p>
    <w:p w:rsidR="00A0438D" w:rsidRDefault="002401D2" w:rsidP="00B367CD">
      <w:pPr>
        <w:spacing w:before="120" w:after="100" w:afterAutospacing="1" w:line="280" w:lineRule="atLeast"/>
      </w:pPr>
      <w:r>
        <w:t>Al haber disolución repartir en partes iguales o según su aporte</w:t>
      </w:r>
      <w:r w:rsidR="00A0438D">
        <w:t xml:space="preserve"> </w:t>
      </w:r>
    </w:p>
    <w:p w:rsidR="002401D2" w:rsidRPr="00B367CD" w:rsidRDefault="002401D2" w:rsidP="00B367CD">
      <w:pPr>
        <w:spacing w:before="120" w:after="100" w:afterAutospacing="1" w:line="280" w:lineRule="atLeast"/>
        <w:rPr>
          <w:b/>
        </w:rPr>
      </w:pPr>
      <w:r w:rsidRPr="00B367CD">
        <w:rPr>
          <w:b/>
        </w:rPr>
        <w:t xml:space="preserve">Articulo 10. Otras disposiciones </w:t>
      </w:r>
    </w:p>
    <w:sectPr w:rsidR="002401D2" w:rsidRPr="00B367CD" w:rsidSect="00B367CD"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FA3" w:rsidRDefault="004D4FA3" w:rsidP="00B367CD">
      <w:pPr>
        <w:spacing w:after="0" w:line="240" w:lineRule="auto"/>
      </w:pPr>
      <w:r>
        <w:separator/>
      </w:r>
    </w:p>
  </w:endnote>
  <w:endnote w:type="continuationSeparator" w:id="0">
    <w:p w:rsidR="004D4FA3" w:rsidRDefault="004D4FA3" w:rsidP="00B3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FA3" w:rsidRDefault="004D4FA3" w:rsidP="00B367CD">
      <w:pPr>
        <w:spacing w:after="0" w:line="240" w:lineRule="auto"/>
      </w:pPr>
      <w:r>
        <w:separator/>
      </w:r>
    </w:p>
  </w:footnote>
  <w:footnote w:type="continuationSeparator" w:id="0">
    <w:p w:rsidR="004D4FA3" w:rsidRDefault="004D4FA3" w:rsidP="00B36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F4D"/>
    <w:rsid w:val="000112BA"/>
    <w:rsid w:val="000C0C55"/>
    <w:rsid w:val="00191B99"/>
    <w:rsid w:val="002401D2"/>
    <w:rsid w:val="00396601"/>
    <w:rsid w:val="004D4FA3"/>
    <w:rsid w:val="005B5062"/>
    <w:rsid w:val="007047C0"/>
    <w:rsid w:val="008868DE"/>
    <w:rsid w:val="00932F4D"/>
    <w:rsid w:val="00A0438D"/>
    <w:rsid w:val="00B367CD"/>
    <w:rsid w:val="00F0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6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367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367CD"/>
  </w:style>
  <w:style w:type="paragraph" w:styleId="Piedepgina">
    <w:name w:val="footer"/>
    <w:basedOn w:val="Normal"/>
    <w:link w:val="PiedepginaCar"/>
    <w:uiPriority w:val="99"/>
    <w:semiHidden/>
    <w:unhideWhenUsed/>
    <w:rsid w:val="00B367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367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Aida Córdova</cp:lastModifiedBy>
  <cp:revision>2</cp:revision>
  <dcterms:created xsi:type="dcterms:W3CDTF">2011-11-30T01:11:00Z</dcterms:created>
  <dcterms:modified xsi:type="dcterms:W3CDTF">2011-11-30T01:11:00Z</dcterms:modified>
</cp:coreProperties>
</file>